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DF09" w14:textId="77777777" w:rsidR="00554D5B" w:rsidRPr="00120735" w:rsidRDefault="008F57C8">
      <w:pPr>
        <w:ind w:left="2608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 xml:space="preserve">           </w:t>
      </w:r>
      <w:r w:rsidRPr="0012073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821E9E" wp14:editId="35DD6EF6">
            <wp:extent cx="1308104" cy="1308104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4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B14C97" w14:textId="77777777" w:rsidR="00554D5B" w:rsidRPr="00120735" w:rsidRDefault="00554D5B">
      <w:pPr>
        <w:rPr>
          <w:rFonts w:asciiTheme="minorHAnsi" w:hAnsiTheme="minorHAnsi" w:cstheme="minorHAnsi"/>
          <w:sz w:val="24"/>
          <w:szCs w:val="24"/>
        </w:rPr>
      </w:pPr>
    </w:p>
    <w:p w14:paraId="20D3FB20" w14:textId="5E8F43E4" w:rsidR="00554D5B" w:rsidRPr="00120735" w:rsidRDefault="0036169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F57C8" w:rsidRPr="00120735">
        <w:rPr>
          <w:rFonts w:asciiTheme="minorHAnsi" w:hAnsiTheme="minorHAnsi" w:cstheme="minorHAnsi"/>
          <w:sz w:val="24"/>
          <w:szCs w:val="24"/>
        </w:rPr>
        <w:t>tyrelsesammanträde Brf Dalen 10</w:t>
      </w:r>
    </w:p>
    <w:p w14:paraId="7F55ABED" w14:textId="661B7C87" w:rsidR="00554D5B" w:rsidRPr="00120735" w:rsidRDefault="00845B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 xml:space="preserve">Tisdagen den </w:t>
      </w:r>
      <w:r w:rsidR="0029549B">
        <w:rPr>
          <w:rFonts w:asciiTheme="minorHAnsi" w:hAnsiTheme="minorHAnsi" w:cstheme="minorHAnsi"/>
          <w:sz w:val="24"/>
          <w:szCs w:val="24"/>
        </w:rPr>
        <w:t>1</w:t>
      </w:r>
      <w:r w:rsidR="00FD1687">
        <w:rPr>
          <w:rFonts w:asciiTheme="minorHAnsi" w:hAnsiTheme="minorHAnsi" w:cstheme="minorHAnsi"/>
          <w:sz w:val="24"/>
          <w:szCs w:val="24"/>
        </w:rPr>
        <w:t>7</w:t>
      </w:r>
      <w:r w:rsidR="00755FBB">
        <w:rPr>
          <w:rFonts w:asciiTheme="minorHAnsi" w:hAnsiTheme="minorHAnsi" w:cstheme="minorHAnsi"/>
          <w:sz w:val="24"/>
          <w:szCs w:val="24"/>
        </w:rPr>
        <w:t xml:space="preserve"> </w:t>
      </w:r>
      <w:r w:rsidR="00FD1687">
        <w:rPr>
          <w:rFonts w:asciiTheme="minorHAnsi" w:hAnsiTheme="minorHAnsi" w:cstheme="minorHAnsi"/>
          <w:sz w:val="24"/>
          <w:szCs w:val="24"/>
        </w:rPr>
        <w:t>Augusti</w:t>
      </w:r>
      <w:r w:rsidR="008F57C8" w:rsidRPr="00120735">
        <w:rPr>
          <w:rFonts w:asciiTheme="minorHAnsi" w:hAnsiTheme="minorHAnsi" w:cstheme="minorHAnsi"/>
          <w:sz w:val="24"/>
          <w:szCs w:val="24"/>
        </w:rPr>
        <w:t xml:space="preserve"> </w:t>
      </w:r>
      <w:r w:rsidR="00867994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Pr="00120735">
        <w:rPr>
          <w:rFonts w:asciiTheme="minorHAnsi" w:hAnsiTheme="minorHAnsi" w:cstheme="minorHAnsi"/>
          <w:sz w:val="24"/>
          <w:szCs w:val="24"/>
        </w:rPr>
        <w:t xml:space="preserve"> kl. 18:0</w:t>
      </w:r>
      <w:r w:rsidR="008F57C8" w:rsidRPr="00120735">
        <w:rPr>
          <w:rFonts w:asciiTheme="minorHAnsi" w:hAnsiTheme="minorHAnsi" w:cstheme="minorHAnsi"/>
          <w:sz w:val="24"/>
          <w:szCs w:val="24"/>
        </w:rPr>
        <w:t>0 Täppgränd 11</w:t>
      </w:r>
    </w:p>
    <w:p w14:paraId="14B190DF" w14:textId="77777777" w:rsidR="00554D5B" w:rsidRPr="00120735" w:rsidRDefault="008F57C8">
      <w:pPr>
        <w:jc w:val="center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 Enskededalen</w:t>
      </w:r>
    </w:p>
    <w:p w14:paraId="7B0F7288" w14:textId="77777777" w:rsidR="00554D5B" w:rsidRPr="00120735" w:rsidRDefault="00554D5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A9BC1A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A1EC1C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EBF6FD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6F3BD2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097444" w14:textId="714B21A1" w:rsidR="0029549B" w:rsidRDefault="008A4B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Närvarande: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A56106D" w14:textId="77777777" w:rsidR="0029549B" w:rsidRDefault="002954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56E77E" w14:textId="7A840AD1" w:rsidR="00554D5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Aino Ravandoni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5F0E5CB" w14:textId="6ACD933F" w:rsidR="0029549B" w:rsidRDefault="003915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Rickard Engberg</w:t>
      </w:r>
    </w:p>
    <w:p w14:paraId="6B96B5D8" w14:textId="7C054419" w:rsidR="007208B9" w:rsidRDefault="007208B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Pär Olsson</w:t>
      </w:r>
    </w:p>
    <w:p w14:paraId="42FD34AD" w14:textId="77777777" w:rsidR="00554D5B" w:rsidRPr="00120735" w:rsidRDefault="008F57C8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Jesper Klevenås </w:t>
      </w:r>
    </w:p>
    <w:p w14:paraId="5355EFFE" w14:textId="7AE40C6B" w:rsidR="0029549B" w:rsidRDefault="008F57C8" w:rsidP="007208B9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Hajir Seradji</w:t>
      </w:r>
    </w:p>
    <w:p w14:paraId="071E171B" w14:textId="77777777" w:rsidR="00FD1687" w:rsidRDefault="00FD1687" w:rsidP="00FD1687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Joacim Nilsen</w:t>
      </w:r>
    </w:p>
    <w:p w14:paraId="28692560" w14:textId="77777777" w:rsidR="00FD1687" w:rsidRDefault="00FD1687" w:rsidP="00FD16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 Folkesson</w:t>
      </w:r>
    </w:p>
    <w:p w14:paraId="47281442" w14:textId="77777777" w:rsidR="008A4B03" w:rsidRDefault="008A4B03">
      <w:pPr>
        <w:rPr>
          <w:rFonts w:asciiTheme="minorHAnsi" w:hAnsiTheme="minorHAnsi" w:cstheme="minorHAnsi"/>
          <w:sz w:val="24"/>
          <w:szCs w:val="24"/>
        </w:rPr>
      </w:pPr>
    </w:p>
    <w:p w14:paraId="1AE81755" w14:textId="034C791B" w:rsidR="00554D5B" w:rsidRDefault="008F57C8" w:rsidP="00DE1474">
      <w:pPr>
        <w:rPr>
          <w:rFonts w:asciiTheme="minorHAnsi" w:hAnsiTheme="minorHAnsi" w:cstheme="minorHAnsi"/>
          <w:b/>
          <w:sz w:val="24"/>
          <w:szCs w:val="24"/>
        </w:rPr>
      </w:pPr>
      <w:r w:rsidRPr="00120735">
        <w:rPr>
          <w:rFonts w:asciiTheme="minorHAnsi" w:hAnsiTheme="minorHAnsi" w:cstheme="minorHAnsi"/>
          <w:b/>
          <w:sz w:val="24"/>
          <w:szCs w:val="24"/>
        </w:rPr>
        <w:t>Frånvarande: </w:t>
      </w:r>
    </w:p>
    <w:p w14:paraId="4CDF5AE0" w14:textId="77777777" w:rsidR="006E6415" w:rsidRPr="00120735" w:rsidRDefault="006E6415" w:rsidP="006E64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Diana Zaid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D87BDB" w14:textId="77777777" w:rsidR="007208B9" w:rsidRPr="00120735" w:rsidRDefault="007208B9" w:rsidP="007208B9">
      <w:pPr>
        <w:rPr>
          <w:rFonts w:asciiTheme="minorHAnsi" w:hAnsiTheme="minorHAnsi" w:cstheme="minorHAnsi"/>
          <w:sz w:val="24"/>
          <w:szCs w:val="24"/>
        </w:rPr>
      </w:pPr>
    </w:p>
    <w:p w14:paraId="525E9E16" w14:textId="0A689CB6" w:rsidR="00DE1474" w:rsidRDefault="008F57C8" w:rsidP="00DE147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b/>
          <w:sz w:val="24"/>
          <w:szCs w:val="24"/>
        </w:rPr>
        <w:t>Inbjudna: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13E9ED" w14:textId="12B1E76E" w:rsidR="0029549B" w:rsidRDefault="0029549B" w:rsidP="0029549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Aino Ravandoni</w:t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E081CC2" w14:textId="66C691A0" w:rsidR="007208B9" w:rsidRPr="007208B9" w:rsidRDefault="007208B9" w:rsidP="0029549B">
      <w:pPr>
        <w:rPr>
          <w:rFonts w:asciiTheme="minorHAnsi" w:hAnsiTheme="minorHAnsi" w:cstheme="minorHAnsi"/>
          <w:sz w:val="24"/>
          <w:szCs w:val="24"/>
        </w:rPr>
      </w:pPr>
      <w:r w:rsidRPr="007208B9">
        <w:rPr>
          <w:rFonts w:asciiTheme="minorHAnsi" w:hAnsiTheme="minorHAnsi" w:cstheme="minorHAnsi"/>
          <w:bCs/>
          <w:sz w:val="24"/>
          <w:szCs w:val="24"/>
        </w:rPr>
        <w:t>Pär Olsson</w:t>
      </w:r>
    </w:p>
    <w:p w14:paraId="2E01D2C2" w14:textId="4B76413F" w:rsidR="0029549B" w:rsidRDefault="007208B9" w:rsidP="002954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Rickard Engberg</w:t>
      </w:r>
    </w:p>
    <w:p w14:paraId="16FF3605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Diana Zaid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C82A9E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Jesper Klevenås </w:t>
      </w:r>
    </w:p>
    <w:p w14:paraId="6D9B4ECD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Hajir Seradji</w:t>
      </w:r>
    </w:p>
    <w:p w14:paraId="7A2B0E99" w14:textId="77777777" w:rsidR="0029549B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Joacim Nilsen</w:t>
      </w:r>
    </w:p>
    <w:p w14:paraId="60DBF4CC" w14:textId="77777777" w:rsidR="0029549B" w:rsidRDefault="0029549B" w:rsidP="002954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 Folkesson</w:t>
      </w:r>
    </w:p>
    <w:p w14:paraId="12E39700" w14:textId="02C11804" w:rsidR="00DE1474" w:rsidRPr="00120735" w:rsidRDefault="00DE1474" w:rsidP="002769A1">
      <w:pPr>
        <w:rPr>
          <w:rFonts w:asciiTheme="minorHAnsi" w:hAnsiTheme="minorHAnsi" w:cstheme="minorHAnsi"/>
          <w:sz w:val="24"/>
          <w:szCs w:val="24"/>
        </w:rPr>
      </w:pPr>
    </w:p>
    <w:p w14:paraId="3AD7F75A" w14:textId="4BF4F456" w:rsidR="005025E1" w:rsidRPr="005025E1" w:rsidRDefault="008F57C8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1 Mötet öppnas</w:t>
      </w:r>
    </w:p>
    <w:p w14:paraId="54A039D2" w14:textId="77777777" w:rsidR="001C2D39" w:rsidRPr="00120735" w:rsidRDefault="008F57C8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2 Godkännande av dagordningen</w:t>
      </w:r>
    </w:p>
    <w:p w14:paraId="21D70CFA" w14:textId="693C86CB" w:rsidR="00554D5B" w:rsidRPr="00120735" w:rsidRDefault="001C2D39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Godkänns av samtliga efter genomgång</w:t>
      </w:r>
      <w:r w:rsidR="007616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198492" w14:textId="5F30AB73" w:rsidR="002769A1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3 Val av justerare</w:t>
      </w:r>
    </w:p>
    <w:p w14:paraId="7BDC40ED" w14:textId="5DC4BDBB" w:rsidR="00361696" w:rsidRDefault="00761620" w:rsidP="0036169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Martin Folkesson</w:t>
      </w:r>
    </w:p>
    <w:p w14:paraId="34E43BFC" w14:textId="77777777" w:rsidR="007208B9" w:rsidRPr="00120735" w:rsidRDefault="007208B9" w:rsidP="00361696">
      <w:pPr>
        <w:rPr>
          <w:rFonts w:asciiTheme="minorHAnsi" w:hAnsiTheme="minorHAnsi" w:cstheme="minorHAnsi"/>
          <w:sz w:val="24"/>
          <w:szCs w:val="24"/>
        </w:rPr>
      </w:pPr>
    </w:p>
    <w:p w14:paraId="6A65970F" w14:textId="7A670ABC" w:rsidR="00554D5B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4 Val av mötets sekreterare. </w:t>
      </w:r>
    </w:p>
    <w:p w14:paraId="5E13D624" w14:textId="1BE13236" w:rsidR="008D05C4" w:rsidRPr="008D05C4" w:rsidRDefault="00761620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Hajir Seradji</w:t>
      </w:r>
    </w:p>
    <w:p w14:paraId="63402D42" w14:textId="77777777" w:rsidR="00554D5B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5 Godkännande av föregående protokoll.</w:t>
      </w:r>
    </w:p>
    <w:p w14:paraId="30151684" w14:textId="77411595" w:rsidR="00FB42A4" w:rsidRPr="00120735" w:rsidRDefault="008C7AC2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Godkännes</w:t>
      </w:r>
    </w:p>
    <w:p w14:paraId="340DA21E" w14:textId="77777777" w:rsidR="00554D5B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6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>Rapporter</w:t>
      </w:r>
    </w:p>
    <w:p w14:paraId="0A111C6A" w14:textId="77777777" w:rsidR="00554D5B" w:rsidRPr="00120735" w:rsidRDefault="008F57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 Förvaltarrapport</w:t>
      </w:r>
    </w:p>
    <w:p w14:paraId="4D7BB4DF" w14:textId="77777777" w:rsidR="0036586D" w:rsidRPr="00120735" w:rsidRDefault="0036586D">
      <w:pPr>
        <w:rPr>
          <w:rFonts w:asciiTheme="minorHAnsi" w:hAnsiTheme="minorHAnsi" w:cstheme="minorHAnsi"/>
          <w:bCs/>
          <w:sz w:val="24"/>
          <w:szCs w:val="24"/>
        </w:rPr>
      </w:pPr>
    </w:p>
    <w:p w14:paraId="1DD6A8DA" w14:textId="77777777" w:rsidR="00554D5B" w:rsidRDefault="008F57C8">
      <w:pPr>
        <w:rPr>
          <w:rFonts w:asciiTheme="minorHAnsi" w:hAnsiTheme="minorHAnsi" w:cstheme="minorHAnsi"/>
          <w:b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 Ekonomi</w:t>
      </w:r>
      <w:r w:rsidRPr="00120735">
        <w:rPr>
          <w:rFonts w:asciiTheme="minorHAnsi" w:hAnsiTheme="minorHAnsi" w:cstheme="minorHAnsi"/>
          <w:sz w:val="24"/>
          <w:szCs w:val="24"/>
        </w:rPr>
        <w:t> </w:t>
      </w:r>
      <w:r w:rsidR="004B1215" w:rsidRPr="000078A1">
        <w:rPr>
          <w:rFonts w:asciiTheme="minorHAnsi" w:hAnsiTheme="minorHAnsi" w:cstheme="minorHAnsi"/>
          <w:b/>
          <w:sz w:val="24"/>
          <w:szCs w:val="24"/>
        </w:rPr>
        <w:t>/ Avtal</w:t>
      </w:r>
    </w:p>
    <w:p w14:paraId="4F1884DE" w14:textId="2A66956A" w:rsidR="000078A1" w:rsidRPr="0051508E" w:rsidRDefault="000078A1" w:rsidP="0051508E">
      <w:pPr>
        <w:rPr>
          <w:rFonts w:asciiTheme="minorHAnsi" w:hAnsiTheme="minorHAnsi" w:cstheme="minorHAnsi"/>
          <w:sz w:val="24"/>
          <w:szCs w:val="24"/>
        </w:rPr>
      </w:pPr>
    </w:p>
    <w:p w14:paraId="1CE4DDEC" w14:textId="0F7EEB96" w:rsidR="00FD1687" w:rsidRDefault="00761620" w:rsidP="0069025C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Fahlmans har sagt upp sig själva. Sista månad för arbete är december 2021. Styrelsen tar in nya offerter. </w:t>
      </w:r>
      <w:r w:rsidR="005B21A2">
        <w:rPr>
          <w:rFonts w:asciiTheme="minorHAnsi" w:hAnsiTheme="minorHAnsi" w:cstheme="minorHAnsi"/>
          <w:sz w:val="24"/>
          <w:szCs w:val="24"/>
        </w:rPr>
        <w:t xml:space="preserve">Den nya firman ska se över planteringarna på gården och hålla dessa i bra skick under sommaren. Ett trädgårdsförråd ska också monteras upp någonstans på gården med kodlås. </w:t>
      </w:r>
      <w:r>
        <w:rPr>
          <w:rFonts w:asciiTheme="minorHAnsi" w:hAnsiTheme="minorHAnsi" w:cstheme="minorHAnsi"/>
          <w:sz w:val="24"/>
          <w:szCs w:val="24"/>
        </w:rPr>
        <w:t>JN</w:t>
      </w:r>
    </w:p>
    <w:p w14:paraId="224FC95C" w14:textId="71EC82E4" w:rsidR="0082530D" w:rsidRDefault="00761620" w:rsidP="00761620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Offerter på städfirma har kommit in. Städhusets var mest seriöst och </w:t>
      </w:r>
      <w:r w:rsidR="00603CA3">
        <w:rPr>
          <w:rFonts w:asciiTheme="minorHAnsi" w:hAnsiTheme="minorHAnsi" w:cstheme="minorHAnsi"/>
          <w:sz w:val="24"/>
          <w:szCs w:val="24"/>
        </w:rPr>
        <w:t>fördelaktigast</w:t>
      </w:r>
      <w:r>
        <w:rPr>
          <w:rFonts w:asciiTheme="minorHAnsi" w:hAnsiTheme="minorHAnsi" w:cstheme="minorHAnsi"/>
          <w:sz w:val="24"/>
          <w:szCs w:val="24"/>
        </w:rPr>
        <w:t xml:space="preserve">. Avtal skriv med dem inom kort. </w:t>
      </w:r>
      <w:r w:rsidR="00F37390">
        <w:rPr>
          <w:rFonts w:asciiTheme="minorHAnsi" w:hAnsiTheme="minorHAnsi" w:cstheme="minorHAnsi"/>
          <w:sz w:val="24"/>
          <w:szCs w:val="24"/>
        </w:rPr>
        <w:t>HS</w:t>
      </w:r>
    </w:p>
    <w:p w14:paraId="5B4309FA" w14:textId="52135919" w:rsidR="00761620" w:rsidRPr="00761620" w:rsidRDefault="00761620" w:rsidP="00761620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Styrelsen beslutar att gårdsavtalen för hantverkare avvecklas på hemsidan. De boende som efterfrågar styrelsens råd vad gäller hantverkare </w:t>
      </w:r>
      <w:r w:rsidR="00A65CA0">
        <w:rPr>
          <w:rFonts w:asciiTheme="minorHAnsi" w:hAnsiTheme="minorHAnsi" w:cstheme="minorHAnsi"/>
          <w:sz w:val="24"/>
          <w:szCs w:val="24"/>
        </w:rPr>
        <w:t>bör</w:t>
      </w:r>
      <w:r>
        <w:rPr>
          <w:rFonts w:asciiTheme="minorHAnsi" w:hAnsiTheme="minorHAnsi" w:cstheme="minorHAnsi"/>
          <w:sz w:val="24"/>
          <w:szCs w:val="24"/>
        </w:rPr>
        <w:t xml:space="preserve"> hän</w:t>
      </w:r>
      <w:r w:rsidR="00A65CA0">
        <w:rPr>
          <w:rFonts w:asciiTheme="minorHAnsi" w:hAnsiTheme="minorHAnsi" w:cstheme="minorHAnsi"/>
          <w:sz w:val="24"/>
          <w:szCs w:val="24"/>
        </w:rPr>
        <w:t xml:space="preserve">visas till branschorganisationerna. </w:t>
      </w:r>
      <w:r w:rsidR="00F37390">
        <w:rPr>
          <w:rFonts w:asciiTheme="minorHAnsi" w:hAnsiTheme="minorHAnsi" w:cstheme="minorHAnsi"/>
          <w:sz w:val="24"/>
          <w:szCs w:val="24"/>
        </w:rPr>
        <w:t>HS</w:t>
      </w:r>
    </w:p>
    <w:p w14:paraId="69F3FA5F" w14:textId="5224C913" w:rsidR="005025E1" w:rsidRPr="0082530D" w:rsidRDefault="00F37390" w:rsidP="0082530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Styrelsen ska ha ett separat möte med ekonomigenomgång och gå igenom våra kostnader. AR </w:t>
      </w:r>
    </w:p>
    <w:p w14:paraId="548E2A6C" w14:textId="77777777" w:rsidR="00730E17" w:rsidRPr="00566BC2" w:rsidRDefault="00730E17" w:rsidP="00AE3083">
      <w:pPr>
        <w:rPr>
          <w:rFonts w:asciiTheme="minorHAnsi" w:hAnsiTheme="minorHAnsi" w:cstheme="minorHAnsi"/>
          <w:sz w:val="24"/>
          <w:szCs w:val="24"/>
        </w:rPr>
      </w:pPr>
    </w:p>
    <w:p w14:paraId="6CFE5556" w14:textId="0F3DD94F" w:rsidR="00554D5B" w:rsidRPr="00566BC2" w:rsidRDefault="008F57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Trivsel </w:t>
      </w:r>
    </w:p>
    <w:p w14:paraId="0CB00432" w14:textId="4914451A" w:rsidR="00DA7DF2" w:rsidRDefault="00DA7DF2" w:rsidP="00C01E3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Dalendagen</w:t>
      </w:r>
      <w:r w:rsidR="005B21A2">
        <w:rPr>
          <w:rFonts w:asciiTheme="minorHAnsi" w:hAnsiTheme="minorHAnsi" w:cstheme="minorHAnsi"/>
          <w:sz w:val="24"/>
          <w:szCs w:val="24"/>
        </w:rPr>
        <w:t xml:space="preserve"> är den 28 aug 2021, kl: 11:00 till 16:00 . Styrelsen håller dörren till tvättstugan öppen under dagen. 4 st bord finns att låna. Kontaktperson Jesper Klevenås. JK</w:t>
      </w:r>
    </w:p>
    <w:p w14:paraId="182CA9FA" w14:textId="77777777" w:rsidR="00C01E32" w:rsidRPr="00C01E32" w:rsidRDefault="00C01E32" w:rsidP="00C01E32">
      <w:pPr>
        <w:rPr>
          <w:rFonts w:asciiTheme="minorHAnsi" w:hAnsiTheme="minorHAnsi" w:cstheme="minorHAnsi"/>
          <w:sz w:val="24"/>
          <w:szCs w:val="24"/>
        </w:rPr>
      </w:pPr>
    </w:p>
    <w:p w14:paraId="33C51FD9" w14:textId="42F43701" w:rsidR="0082530D" w:rsidRDefault="008F57C8" w:rsidP="0082530D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Gård och fastighetsfrågor</w:t>
      </w:r>
    </w:p>
    <w:p w14:paraId="676B8D55" w14:textId="233FE100" w:rsidR="0082530D" w:rsidRDefault="00DF5C79" w:rsidP="005025E1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Styrelsen beslutar att gå en b</w:t>
      </w:r>
      <w:r w:rsidR="00126F08">
        <w:rPr>
          <w:rFonts w:asciiTheme="minorHAnsi" w:hAnsiTheme="minorHAnsi" w:cstheme="minorHAnsi"/>
          <w:sz w:val="24"/>
          <w:szCs w:val="24"/>
        </w:rPr>
        <w:t>randrondering</w:t>
      </w:r>
      <w:r>
        <w:rPr>
          <w:rFonts w:asciiTheme="minorHAnsi" w:hAnsiTheme="minorHAnsi" w:cstheme="minorHAnsi"/>
          <w:sz w:val="24"/>
          <w:szCs w:val="24"/>
        </w:rPr>
        <w:t xml:space="preserve"> i närtid och informera boende om lagkrav på utrymningsvägar. </w:t>
      </w:r>
      <w:r w:rsidR="00FF4F61">
        <w:rPr>
          <w:rFonts w:asciiTheme="minorHAnsi" w:hAnsiTheme="minorHAnsi" w:cstheme="minorHAnsi"/>
          <w:sz w:val="24"/>
          <w:szCs w:val="24"/>
        </w:rPr>
        <w:t>HS</w:t>
      </w:r>
    </w:p>
    <w:p w14:paraId="0E9577CE" w14:textId="748AC3C1" w:rsidR="00957A04" w:rsidRDefault="00FF4F61" w:rsidP="00957A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Styrelsen ska anordna ett möte angående e</w:t>
      </w:r>
      <w:r w:rsidR="00957A04">
        <w:rPr>
          <w:rFonts w:asciiTheme="minorHAnsi" w:hAnsiTheme="minorHAnsi" w:cstheme="minorHAnsi"/>
          <w:sz w:val="24"/>
          <w:szCs w:val="24"/>
        </w:rPr>
        <w:t>nergioptimering</w:t>
      </w:r>
      <w:r>
        <w:rPr>
          <w:rFonts w:asciiTheme="minorHAnsi" w:hAnsiTheme="minorHAnsi" w:cstheme="minorHAnsi"/>
          <w:sz w:val="24"/>
          <w:szCs w:val="24"/>
        </w:rPr>
        <w:t xml:space="preserve"> den 14 sep. JK</w:t>
      </w:r>
    </w:p>
    <w:p w14:paraId="610862A4" w14:textId="463EBB17" w:rsidR="004B206D" w:rsidRPr="004B206D" w:rsidRDefault="004B206D" w:rsidP="004B206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Elex Stockholm ska komma ut imorgon och se över reparationen av laddstolparna i garaget. </w:t>
      </w:r>
    </w:p>
    <w:p w14:paraId="153ECBF0" w14:textId="73AAD5DD" w:rsidR="00C01E32" w:rsidRPr="004B206D" w:rsidRDefault="00761620" w:rsidP="004B206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B206D">
        <w:rPr>
          <w:rFonts w:asciiTheme="minorHAnsi" w:hAnsiTheme="minorHAnsi" w:cstheme="minorHAnsi"/>
          <w:sz w:val="24"/>
          <w:szCs w:val="24"/>
        </w:rPr>
        <w:t>Sprickorna i garaget</w:t>
      </w:r>
      <w:r w:rsidR="004B206D" w:rsidRPr="004B206D">
        <w:rPr>
          <w:rFonts w:asciiTheme="minorHAnsi" w:hAnsiTheme="minorHAnsi" w:cstheme="minorHAnsi"/>
          <w:sz w:val="24"/>
          <w:szCs w:val="24"/>
        </w:rPr>
        <w:t xml:space="preserve"> kommer förmodligen inte gå på garantin då plommongården har samma problem men fått ett Nej av samma firma på </w:t>
      </w:r>
      <w:r w:rsidR="004B206D">
        <w:rPr>
          <w:rFonts w:asciiTheme="minorHAnsi" w:hAnsiTheme="minorHAnsi" w:cstheme="minorHAnsi"/>
          <w:sz w:val="24"/>
          <w:szCs w:val="24"/>
        </w:rPr>
        <w:t xml:space="preserve">att få deras betongsprickor lagade. Styrelsen ska samla in gamla underlag för genomgång och ha ett möte med plommongården angående detta. </w:t>
      </w:r>
      <w:r w:rsidR="004B206D" w:rsidRPr="004B206D">
        <w:rPr>
          <w:rFonts w:asciiTheme="minorHAnsi" w:hAnsiTheme="minorHAnsi" w:cstheme="minorHAnsi"/>
          <w:sz w:val="24"/>
          <w:szCs w:val="24"/>
        </w:rPr>
        <w:t xml:space="preserve"> </w:t>
      </w:r>
      <w:r w:rsidR="004B206D">
        <w:rPr>
          <w:rFonts w:asciiTheme="minorHAnsi" w:hAnsiTheme="minorHAnsi" w:cstheme="minorHAnsi"/>
          <w:sz w:val="24"/>
          <w:szCs w:val="24"/>
        </w:rPr>
        <w:t>RE</w:t>
      </w:r>
    </w:p>
    <w:p w14:paraId="531E34F0" w14:textId="77777777" w:rsidR="004B206D" w:rsidRPr="004B206D" w:rsidRDefault="004B206D" w:rsidP="004B206D">
      <w:pPr>
        <w:pStyle w:val="Liststycke"/>
        <w:ind w:left="360"/>
        <w:rPr>
          <w:rFonts w:asciiTheme="minorHAnsi" w:hAnsiTheme="minorHAnsi" w:cstheme="minorHAnsi"/>
          <w:sz w:val="24"/>
          <w:szCs w:val="24"/>
        </w:rPr>
      </w:pPr>
    </w:p>
    <w:p w14:paraId="2DE492C4" w14:textId="0F4E5F23" w:rsidR="00566BC2" w:rsidRDefault="00566BC2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Övrigt</w:t>
      </w:r>
    </w:p>
    <w:p w14:paraId="4CA477AA" w14:textId="611EC584" w:rsidR="005025E1" w:rsidRDefault="00F64E27" w:rsidP="005025E1">
      <w:pPr>
        <w:pStyle w:val="Liststycke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Styrelsen har som förslag att införskaffa en </w:t>
      </w:r>
      <w:r w:rsidR="005025E1" w:rsidRPr="005025E1">
        <w:rPr>
          <w:rFonts w:asciiTheme="minorHAnsi" w:hAnsiTheme="minorHAnsi" w:cstheme="minorHAnsi"/>
          <w:bCs/>
          <w:sz w:val="24"/>
          <w:szCs w:val="24"/>
        </w:rPr>
        <w:t>Hjärtstartare</w:t>
      </w:r>
      <w:r>
        <w:rPr>
          <w:rFonts w:asciiTheme="minorHAnsi" w:hAnsiTheme="minorHAnsi" w:cstheme="minorHAnsi"/>
          <w:bCs/>
          <w:sz w:val="24"/>
          <w:szCs w:val="24"/>
        </w:rPr>
        <w:t xml:space="preserve"> som vi ska ha utanför tvättstugan. Vi ser över försäkringar och garantier och villkor och kommer med ett konkret förslag vid nästa möte för beslut. </w:t>
      </w:r>
    </w:p>
    <w:p w14:paraId="50DF4495" w14:textId="705C078C" w:rsidR="005025E1" w:rsidRDefault="00EC1796" w:rsidP="005025E1">
      <w:pPr>
        <w:pStyle w:val="Liststycke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Aino går igenom för alla hur man bokar lokalen och hur det ser ut i kalendern och lägenheten. </w:t>
      </w:r>
      <w:r w:rsidR="00D12575">
        <w:rPr>
          <w:rFonts w:asciiTheme="minorHAnsi" w:hAnsiTheme="minorHAnsi" w:cstheme="minorHAnsi"/>
          <w:bCs/>
          <w:sz w:val="24"/>
          <w:szCs w:val="24"/>
        </w:rPr>
        <w:t>AR</w:t>
      </w:r>
    </w:p>
    <w:p w14:paraId="34FBD492" w14:textId="39923C20" w:rsidR="00761620" w:rsidRDefault="00D12575" w:rsidP="005025E1">
      <w:pPr>
        <w:pStyle w:val="Liststycke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Styrelsen uppdaterar informationen på hemsidan angående hur bokningar går till för de boende under semestertider. AR</w:t>
      </w:r>
      <w:r w:rsidR="00F02AD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FE2DFAF" w14:textId="00BAD6DC" w:rsidR="000D2149" w:rsidRPr="00566BC2" w:rsidRDefault="008F57C8" w:rsidP="00D1235E">
      <w:pPr>
        <w:spacing w:after="24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7</w:t>
      </w:r>
      <w:r w:rsidRPr="00566BC2">
        <w:rPr>
          <w:rFonts w:asciiTheme="minorHAnsi" w:hAnsiTheme="minorHAnsi" w:cstheme="minorHAnsi"/>
          <w:sz w:val="24"/>
          <w:szCs w:val="24"/>
        </w:rPr>
        <w:t xml:space="preserve"> </w:t>
      </w:r>
      <w:r w:rsidRPr="00566BC2">
        <w:rPr>
          <w:rFonts w:asciiTheme="minorHAnsi" w:hAnsiTheme="minorHAnsi" w:cstheme="minorHAnsi"/>
          <w:b/>
          <w:bCs/>
          <w:sz w:val="24"/>
          <w:szCs w:val="24"/>
        </w:rPr>
        <w:t>Arbetsfördelning och ansvarsområden</w:t>
      </w:r>
      <w:r w:rsidR="00566BC2" w:rsidRPr="00566BC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A42A680" w14:textId="50758887" w:rsidR="009B31B6" w:rsidRDefault="008F57C8" w:rsidP="00BC75D5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8 Per capsulam beslut</w:t>
      </w:r>
    </w:p>
    <w:p w14:paraId="48038D11" w14:textId="59B1F456" w:rsidR="006E6415" w:rsidRPr="006E6415" w:rsidRDefault="006E6415" w:rsidP="00BC75D5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Styrelsen tog ett Per capsulam beslut att återöppna t</w:t>
      </w:r>
      <w:r w:rsidRPr="006E6415">
        <w:rPr>
          <w:rFonts w:asciiTheme="minorHAnsi" w:hAnsiTheme="minorHAnsi" w:cstheme="minorHAnsi"/>
          <w:bCs/>
          <w:sz w:val="24"/>
          <w:szCs w:val="24"/>
        </w:rPr>
        <w:t>räfflokalen</w:t>
      </w:r>
      <w:r>
        <w:rPr>
          <w:rFonts w:asciiTheme="minorHAnsi" w:hAnsiTheme="minorHAnsi" w:cstheme="minorHAnsi"/>
          <w:bCs/>
          <w:sz w:val="24"/>
          <w:szCs w:val="24"/>
        </w:rPr>
        <w:t xml:space="preserve"> från den 28 juni 2021</w:t>
      </w:r>
      <w:r w:rsidRPr="006E641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9FA4230" w14:textId="4C147D7D" w:rsidR="00554D5B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9</w:t>
      </w:r>
      <w:r w:rsidRPr="00566BC2">
        <w:rPr>
          <w:rFonts w:asciiTheme="minorHAnsi" w:hAnsiTheme="minorHAnsi" w:cstheme="minorHAnsi"/>
          <w:sz w:val="24"/>
          <w:szCs w:val="24"/>
        </w:rPr>
        <w:t xml:space="preserve"> </w:t>
      </w:r>
      <w:r w:rsidRPr="00566BC2">
        <w:rPr>
          <w:rFonts w:asciiTheme="minorHAnsi" w:hAnsiTheme="minorHAnsi" w:cstheme="minorHAnsi"/>
          <w:b/>
          <w:bCs/>
          <w:sz w:val="24"/>
          <w:szCs w:val="24"/>
        </w:rPr>
        <w:t>Boendeärenden</w:t>
      </w:r>
    </w:p>
    <w:p w14:paraId="78B8CB76" w14:textId="7B87BCF3" w:rsidR="00206016" w:rsidRPr="008F7FAB" w:rsidRDefault="008F57C8" w:rsidP="00176648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120735">
        <w:rPr>
          <w:rFonts w:asciiTheme="minorHAnsi" w:hAnsiTheme="minorHAnsi" w:cstheme="minorHAnsi"/>
          <w:b/>
          <w:bCs/>
          <w:sz w:val="24"/>
          <w:szCs w:val="24"/>
        </w:rPr>
        <w:t>§10  IT/ kontor- frågor</w:t>
      </w:r>
    </w:p>
    <w:p w14:paraId="6BBEE7E6" w14:textId="7007313E" w:rsidR="001276EA" w:rsidRDefault="008F57C8" w:rsidP="0017664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§11 Bordlagda frågor</w:t>
      </w:r>
    </w:p>
    <w:p w14:paraId="67672BC1" w14:textId="77777777" w:rsidR="00554D5B" w:rsidRPr="00120735" w:rsidRDefault="008F57C8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12 Övriga frågor</w:t>
      </w:r>
    </w:p>
    <w:p w14:paraId="639BBC12" w14:textId="3A4C5DE0" w:rsidR="00FB42A4" w:rsidRDefault="00A7282A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 13 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>styrelsemöte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</w:p>
    <w:p w14:paraId="1EBA3F28" w14:textId="16058064" w:rsidR="00A7282A" w:rsidRPr="00566BC2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</w:rPr>
      </w:pPr>
      <w:r w:rsidRPr="00A7282A">
        <w:rPr>
          <w:rFonts w:asciiTheme="minorHAnsi" w:hAnsiTheme="minorHAnsi" w:cstheme="minorHAnsi"/>
          <w:bCs/>
          <w:strike/>
          <w:sz w:val="24"/>
          <w:szCs w:val="24"/>
        </w:rPr>
        <w:t xml:space="preserve">11 maj </w:t>
      </w:r>
      <w:r w:rsidRPr="00566BC2">
        <w:rPr>
          <w:rFonts w:asciiTheme="minorHAnsi" w:hAnsiTheme="minorHAnsi" w:cstheme="minorHAnsi"/>
          <w:bCs/>
          <w:strike/>
          <w:sz w:val="24"/>
          <w:szCs w:val="24"/>
        </w:rPr>
        <w:t>2021, kl 18:00 ( konstituerande möte )</w:t>
      </w:r>
    </w:p>
    <w:p w14:paraId="734A889E" w14:textId="4AAAA9C1" w:rsidR="00A7282A" w:rsidRPr="008A0B7F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18 maj 2021, kl 18:00</w:t>
      </w:r>
    </w:p>
    <w:p w14:paraId="7B807E13" w14:textId="04E9AA19" w:rsidR="0029549B" w:rsidRPr="009907C8" w:rsidRDefault="0029549B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9907C8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15 juni 2021 , kl 18:00</w:t>
      </w:r>
    </w:p>
    <w:p w14:paraId="132F3B74" w14:textId="3DE4BE89" w:rsidR="00A7282A" w:rsidRPr="003553D5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3553D5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17 aug 2021, kl 18:00</w:t>
      </w:r>
    </w:p>
    <w:p w14:paraId="0B6E5E05" w14:textId="6BD50052" w:rsidR="00A7282A" w:rsidRPr="008A0B7F" w:rsidRDefault="00A7282A" w:rsidP="00FB42A4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14 sep 2021, kl 18:00</w:t>
      </w:r>
    </w:p>
    <w:p w14:paraId="77BD1C78" w14:textId="77777777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19 oktober 2021, kl 18:00</w:t>
      </w:r>
    </w:p>
    <w:p w14:paraId="059C9D11" w14:textId="77777777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16 november 2021, kl 18:00</w:t>
      </w:r>
    </w:p>
    <w:p w14:paraId="734B5070" w14:textId="77777777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14 december 2021, kl 18:00</w:t>
      </w:r>
    </w:p>
    <w:p w14:paraId="6AFA771B" w14:textId="77777777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18 januari 2021, kl 18:00</w:t>
      </w:r>
    </w:p>
    <w:p w14:paraId="56904E0F" w14:textId="77777777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15 februari 2021, kl 18:00</w:t>
      </w:r>
    </w:p>
    <w:p w14:paraId="70EBB1DA" w14:textId="103F2722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15 mars 2021, kl 18:00</w:t>
      </w:r>
    </w:p>
    <w:p w14:paraId="61CD0AE8" w14:textId="3A751FA9" w:rsidR="00A7282A" w:rsidRPr="008A0B7F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Cs/>
          <w:sz w:val="24"/>
          <w:szCs w:val="24"/>
          <w:lang w:val="nb-NO"/>
        </w:rPr>
        <w:t>12 april 2021, kl 18:00</w:t>
      </w:r>
    </w:p>
    <w:p w14:paraId="657A389B" w14:textId="1A6D5F3F" w:rsidR="00A7282A" w:rsidRPr="008A0B7F" w:rsidRDefault="00A7282A" w:rsidP="00FB42A4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</w:p>
    <w:p w14:paraId="32708957" w14:textId="77777777" w:rsidR="00554D5B" w:rsidRPr="008A0B7F" w:rsidRDefault="008F57C8">
      <w:pPr>
        <w:spacing w:after="240"/>
        <w:rPr>
          <w:rFonts w:asciiTheme="minorHAnsi" w:hAnsiTheme="minorHAnsi" w:cstheme="minorHAnsi"/>
          <w:sz w:val="24"/>
          <w:szCs w:val="24"/>
          <w:lang w:val="nb-NO"/>
        </w:rPr>
      </w:pPr>
      <w:r w:rsidRPr="008A0B7F">
        <w:rPr>
          <w:rFonts w:asciiTheme="minorHAnsi" w:hAnsiTheme="minorHAnsi" w:cstheme="minorHAnsi"/>
          <w:b/>
          <w:bCs/>
          <w:sz w:val="24"/>
          <w:szCs w:val="24"/>
          <w:lang w:val="nb-NO"/>
        </w:rPr>
        <w:lastRenderedPageBreak/>
        <w:t>§ 14 Mötet avslutas</w:t>
      </w:r>
    </w:p>
    <w:p w14:paraId="4F4A7EA3" w14:textId="323A0196" w:rsidR="0020298A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Vid protokollet </w:t>
      </w:r>
    </w:p>
    <w:p w14:paraId="3D4AD9E2" w14:textId="7C3EFAB5" w:rsidR="00554D5B" w:rsidRPr="00FF625B" w:rsidRDefault="0039153D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Hajir Seradji</w:t>
      </w:r>
    </w:p>
    <w:p w14:paraId="7B958525" w14:textId="77777777" w:rsidR="00554D5B" w:rsidRPr="00120735" w:rsidRDefault="00554D5B">
      <w:pPr>
        <w:rPr>
          <w:rFonts w:asciiTheme="minorHAnsi" w:hAnsiTheme="minorHAnsi" w:cstheme="minorHAnsi"/>
          <w:sz w:val="24"/>
          <w:szCs w:val="24"/>
        </w:rPr>
      </w:pPr>
    </w:p>
    <w:p w14:paraId="3221D8AC" w14:textId="0069617B" w:rsidR="00554D5B" w:rsidRDefault="008F57C8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Justeras </w:t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  <w:t>Ordförande</w:t>
      </w:r>
    </w:p>
    <w:p w14:paraId="65CD5C89" w14:textId="65EE7EDD" w:rsidR="006F405A" w:rsidRPr="006F405A" w:rsidRDefault="006F405A" w:rsidP="00FB42A4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6F405A">
        <w:rPr>
          <w:rFonts w:asciiTheme="minorHAnsi" w:hAnsiTheme="minorHAnsi" w:cstheme="minorHAnsi"/>
          <w:bCs/>
          <w:sz w:val="24"/>
          <w:szCs w:val="24"/>
        </w:rPr>
        <w:t>Martin Folkesson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Hajir Seradji</w:t>
      </w:r>
    </w:p>
    <w:sectPr w:rsidR="006F405A" w:rsidRPr="006F405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C00F" w14:textId="77777777" w:rsidR="001A2662" w:rsidRDefault="001A2662">
      <w:r>
        <w:separator/>
      </w:r>
    </w:p>
  </w:endnote>
  <w:endnote w:type="continuationSeparator" w:id="0">
    <w:p w14:paraId="59924EBD" w14:textId="77777777" w:rsidR="001A2662" w:rsidRDefault="001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4C63" w14:textId="77777777" w:rsidR="001A2662" w:rsidRDefault="001A2662">
      <w:r>
        <w:rPr>
          <w:color w:val="000000"/>
        </w:rPr>
        <w:separator/>
      </w:r>
    </w:p>
  </w:footnote>
  <w:footnote w:type="continuationSeparator" w:id="0">
    <w:p w14:paraId="0FF73500" w14:textId="77777777" w:rsidR="001A2662" w:rsidRDefault="001A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851"/>
    <w:multiLevelType w:val="multilevel"/>
    <w:tmpl w:val="DB40E1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D91E41"/>
    <w:multiLevelType w:val="multilevel"/>
    <w:tmpl w:val="C186B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C3794"/>
    <w:multiLevelType w:val="multilevel"/>
    <w:tmpl w:val="CCDE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459C0"/>
    <w:multiLevelType w:val="multilevel"/>
    <w:tmpl w:val="B6AC7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A4063"/>
    <w:multiLevelType w:val="multilevel"/>
    <w:tmpl w:val="C518C3D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433B93"/>
    <w:multiLevelType w:val="multilevel"/>
    <w:tmpl w:val="8FC2A1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4F44E6"/>
    <w:multiLevelType w:val="multilevel"/>
    <w:tmpl w:val="2E40A69E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7" w15:restartNumberingAfterBreak="0">
    <w:nsid w:val="4DF62820"/>
    <w:multiLevelType w:val="multilevel"/>
    <w:tmpl w:val="1570E5B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DA082E"/>
    <w:multiLevelType w:val="multilevel"/>
    <w:tmpl w:val="FC0CE410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9" w15:restartNumberingAfterBreak="0">
    <w:nsid w:val="5E7026CC"/>
    <w:multiLevelType w:val="multilevel"/>
    <w:tmpl w:val="29167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920DC"/>
    <w:multiLevelType w:val="multilevel"/>
    <w:tmpl w:val="AD2ADAB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75430BE"/>
    <w:multiLevelType w:val="multilevel"/>
    <w:tmpl w:val="2E40A69E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B"/>
    <w:rsid w:val="0000669E"/>
    <w:rsid w:val="000078A1"/>
    <w:rsid w:val="00014401"/>
    <w:rsid w:val="0004264A"/>
    <w:rsid w:val="00064134"/>
    <w:rsid w:val="00066BE0"/>
    <w:rsid w:val="000756D0"/>
    <w:rsid w:val="00084592"/>
    <w:rsid w:val="00093FB0"/>
    <w:rsid w:val="000B211B"/>
    <w:rsid w:val="000D2149"/>
    <w:rsid w:val="000D4BD0"/>
    <w:rsid w:val="000F4091"/>
    <w:rsid w:val="00120735"/>
    <w:rsid w:val="00126F08"/>
    <w:rsid w:val="001276EA"/>
    <w:rsid w:val="00135A9F"/>
    <w:rsid w:val="00142EDD"/>
    <w:rsid w:val="001438BE"/>
    <w:rsid w:val="00147EB3"/>
    <w:rsid w:val="00165069"/>
    <w:rsid w:val="00167B1E"/>
    <w:rsid w:val="00176648"/>
    <w:rsid w:val="00180255"/>
    <w:rsid w:val="00187D2C"/>
    <w:rsid w:val="00197DDD"/>
    <w:rsid w:val="001A2662"/>
    <w:rsid w:val="001C2D39"/>
    <w:rsid w:val="001D4609"/>
    <w:rsid w:val="001D58B9"/>
    <w:rsid w:val="0020298A"/>
    <w:rsid w:val="00206016"/>
    <w:rsid w:val="0022441D"/>
    <w:rsid w:val="002643DE"/>
    <w:rsid w:val="00264ADE"/>
    <w:rsid w:val="002769A1"/>
    <w:rsid w:val="002865ED"/>
    <w:rsid w:val="0029549B"/>
    <w:rsid w:val="002A55C6"/>
    <w:rsid w:val="002B5B5A"/>
    <w:rsid w:val="002B6714"/>
    <w:rsid w:val="002C4DE4"/>
    <w:rsid w:val="002C6732"/>
    <w:rsid w:val="002D5F71"/>
    <w:rsid w:val="0030573C"/>
    <w:rsid w:val="003331F8"/>
    <w:rsid w:val="00333F9A"/>
    <w:rsid w:val="00342062"/>
    <w:rsid w:val="003466B8"/>
    <w:rsid w:val="003553D5"/>
    <w:rsid w:val="00361696"/>
    <w:rsid w:val="0036393D"/>
    <w:rsid w:val="0036586D"/>
    <w:rsid w:val="0037114B"/>
    <w:rsid w:val="00391443"/>
    <w:rsid w:val="0039153D"/>
    <w:rsid w:val="003A0A67"/>
    <w:rsid w:val="003A7589"/>
    <w:rsid w:val="003B404B"/>
    <w:rsid w:val="003E7456"/>
    <w:rsid w:val="003F4830"/>
    <w:rsid w:val="003F6B80"/>
    <w:rsid w:val="004225EC"/>
    <w:rsid w:val="00444DA3"/>
    <w:rsid w:val="0047239E"/>
    <w:rsid w:val="00472ACE"/>
    <w:rsid w:val="004A53EC"/>
    <w:rsid w:val="004B1215"/>
    <w:rsid w:val="004B206D"/>
    <w:rsid w:val="004C57D8"/>
    <w:rsid w:val="00501217"/>
    <w:rsid w:val="005025E1"/>
    <w:rsid w:val="005138FF"/>
    <w:rsid w:val="0051508E"/>
    <w:rsid w:val="00521802"/>
    <w:rsid w:val="00521B9C"/>
    <w:rsid w:val="00550399"/>
    <w:rsid w:val="00554D5B"/>
    <w:rsid w:val="00566BC2"/>
    <w:rsid w:val="0058040B"/>
    <w:rsid w:val="005B21A2"/>
    <w:rsid w:val="005B23A7"/>
    <w:rsid w:val="005B66D1"/>
    <w:rsid w:val="005C5A16"/>
    <w:rsid w:val="005D2322"/>
    <w:rsid w:val="005D6DB4"/>
    <w:rsid w:val="00603CA3"/>
    <w:rsid w:val="00622E82"/>
    <w:rsid w:val="00642606"/>
    <w:rsid w:val="006442F2"/>
    <w:rsid w:val="00646C64"/>
    <w:rsid w:val="00650165"/>
    <w:rsid w:val="00652132"/>
    <w:rsid w:val="0066529E"/>
    <w:rsid w:val="006735AD"/>
    <w:rsid w:val="0069025C"/>
    <w:rsid w:val="006B2C7F"/>
    <w:rsid w:val="006B5077"/>
    <w:rsid w:val="006C058E"/>
    <w:rsid w:val="006C4253"/>
    <w:rsid w:val="006E335E"/>
    <w:rsid w:val="006E6415"/>
    <w:rsid w:val="006F405A"/>
    <w:rsid w:val="007208B9"/>
    <w:rsid w:val="00730E17"/>
    <w:rsid w:val="00755FBB"/>
    <w:rsid w:val="00756FB2"/>
    <w:rsid w:val="00757C0F"/>
    <w:rsid w:val="00761620"/>
    <w:rsid w:val="00777DD7"/>
    <w:rsid w:val="007A4907"/>
    <w:rsid w:val="007C3A5A"/>
    <w:rsid w:val="007D05C0"/>
    <w:rsid w:val="007D35B2"/>
    <w:rsid w:val="007D537A"/>
    <w:rsid w:val="007F64E1"/>
    <w:rsid w:val="0080492E"/>
    <w:rsid w:val="0082530D"/>
    <w:rsid w:val="00833A1F"/>
    <w:rsid w:val="00841995"/>
    <w:rsid w:val="00845B14"/>
    <w:rsid w:val="00854954"/>
    <w:rsid w:val="00867994"/>
    <w:rsid w:val="0089087A"/>
    <w:rsid w:val="008A0B7F"/>
    <w:rsid w:val="008A4A10"/>
    <w:rsid w:val="008A4B03"/>
    <w:rsid w:val="008A51C3"/>
    <w:rsid w:val="008B0C69"/>
    <w:rsid w:val="008C7AC2"/>
    <w:rsid w:val="008D05C4"/>
    <w:rsid w:val="008F57C8"/>
    <w:rsid w:val="008F7FAB"/>
    <w:rsid w:val="00920D7D"/>
    <w:rsid w:val="0094004F"/>
    <w:rsid w:val="00942391"/>
    <w:rsid w:val="00957A04"/>
    <w:rsid w:val="00957F5C"/>
    <w:rsid w:val="00965EAB"/>
    <w:rsid w:val="0098238F"/>
    <w:rsid w:val="009858E5"/>
    <w:rsid w:val="009907C8"/>
    <w:rsid w:val="009B31B0"/>
    <w:rsid w:val="009B31B6"/>
    <w:rsid w:val="009B7297"/>
    <w:rsid w:val="009C1289"/>
    <w:rsid w:val="009C71DE"/>
    <w:rsid w:val="009C7645"/>
    <w:rsid w:val="009D17D1"/>
    <w:rsid w:val="009D186B"/>
    <w:rsid w:val="009E4701"/>
    <w:rsid w:val="009F5523"/>
    <w:rsid w:val="00A07FF5"/>
    <w:rsid w:val="00A2247B"/>
    <w:rsid w:val="00A279BA"/>
    <w:rsid w:val="00A336B5"/>
    <w:rsid w:val="00A4662B"/>
    <w:rsid w:val="00A52EFC"/>
    <w:rsid w:val="00A5696B"/>
    <w:rsid w:val="00A578DB"/>
    <w:rsid w:val="00A60327"/>
    <w:rsid w:val="00A65CA0"/>
    <w:rsid w:val="00A67743"/>
    <w:rsid w:val="00A7282A"/>
    <w:rsid w:val="00A85812"/>
    <w:rsid w:val="00AB6A9D"/>
    <w:rsid w:val="00AB7146"/>
    <w:rsid w:val="00AC4BF7"/>
    <w:rsid w:val="00AE3083"/>
    <w:rsid w:val="00AE697D"/>
    <w:rsid w:val="00B00841"/>
    <w:rsid w:val="00B657E7"/>
    <w:rsid w:val="00B72697"/>
    <w:rsid w:val="00B8403B"/>
    <w:rsid w:val="00B907D8"/>
    <w:rsid w:val="00B911F9"/>
    <w:rsid w:val="00B93FB8"/>
    <w:rsid w:val="00BA0DC5"/>
    <w:rsid w:val="00BB12EE"/>
    <w:rsid w:val="00BB794C"/>
    <w:rsid w:val="00BC276B"/>
    <w:rsid w:val="00BC50B0"/>
    <w:rsid w:val="00BC51A3"/>
    <w:rsid w:val="00BC75D5"/>
    <w:rsid w:val="00BD1D67"/>
    <w:rsid w:val="00BE0871"/>
    <w:rsid w:val="00BE75EA"/>
    <w:rsid w:val="00C01E32"/>
    <w:rsid w:val="00C02144"/>
    <w:rsid w:val="00C211ED"/>
    <w:rsid w:val="00C51067"/>
    <w:rsid w:val="00C5195A"/>
    <w:rsid w:val="00C72C6A"/>
    <w:rsid w:val="00C86EB1"/>
    <w:rsid w:val="00CB32C4"/>
    <w:rsid w:val="00CF29FD"/>
    <w:rsid w:val="00D115B2"/>
    <w:rsid w:val="00D1235E"/>
    <w:rsid w:val="00D12575"/>
    <w:rsid w:val="00D15EC9"/>
    <w:rsid w:val="00D54A86"/>
    <w:rsid w:val="00D6004E"/>
    <w:rsid w:val="00D6525F"/>
    <w:rsid w:val="00D80521"/>
    <w:rsid w:val="00D95AAF"/>
    <w:rsid w:val="00DA7DF2"/>
    <w:rsid w:val="00DC62F5"/>
    <w:rsid w:val="00DE1474"/>
    <w:rsid w:val="00DF5C79"/>
    <w:rsid w:val="00E36073"/>
    <w:rsid w:val="00E37B7A"/>
    <w:rsid w:val="00E4437E"/>
    <w:rsid w:val="00E93C7C"/>
    <w:rsid w:val="00EA1B26"/>
    <w:rsid w:val="00EB237C"/>
    <w:rsid w:val="00EB597D"/>
    <w:rsid w:val="00EC1796"/>
    <w:rsid w:val="00ED7958"/>
    <w:rsid w:val="00EE7B36"/>
    <w:rsid w:val="00F02AD4"/>
    <w:rsid w:val="00F04795"/>
    <w:rsid w:val="00F24526"/>
    <w:rsid w:val="00F37390"/>
    <w:rsid w:val="00F42E97"/>
    <w:rsid w:val="00F64E27"/>
    <w:rsid w:val="00F751F4"/>
    <w:rsid w:val="00F8139A"/>
    <w:rsid w:val="00F82AD7"/>
    <w:rsid w:val="00FA50C1"/>
    <w:rsid w:val="00FB42A4"/>
    <w:rsid w:val="00FD1687"/>
    <w:rsid w:val="00FD581E"/>
    <w:rsid w:val="00FF4F61"/>
    <w:rsid w:val="00FF625B"/>
    <w:rsid w:val="00FF650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56276"/>
  <w15:docId w15:val="{8327EC0F-AF12-4134-B21E-6E6D59B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pPr>
      <w:ind w:left="7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m-8965364802754709204msolistparagraph">
    <w:name w:val="m_-8965364802754709204msolistparagraph"/>
    <w:basedOn w:val="Normal"/>
    <w:rsid w:val="004B121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2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253"/>
    <w:rPr>
      <w:rFonts w:ascii="Lucida Grande" w:eastAsia="Times New Roman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Engberg</dc:creator>
  <cp:keywords/>
  <dc:description/>
  <cp:lastModifiedBy>Seradji Hajir, Farsta</cp:lastModifiedBy>
  <cp:revision>3</cp:revision>
  <dcterms:created xsi:type="dcterms:W3CDTF">2021-08-24T09:46:00Z</dcterms:created>
  <dcterms:modified xsi:type="dcterms:W3CDTF">2021-08-24T09:52:00Z</dcterms:modified>
</cp:coreProperties>
</file>